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B66D9" w:rsidRDefault="005F01D0">
      <w:pPr>
        <w:tabs>
          <w:tab w:val="left" w:pos="4420"/>
        </w:tabs>
        <w:spacing w:before="42" w:after="0" w:line="360" w:lineRule="auto"/>
        <w:ind w:right="-20"/>
        <w:rPr>
          <w:rFonts w:ascii="Arial" w:eastAsia="Arial" w:hAnsi="Arial" w:cs="Arial"/>
          <w:sz w:val="40"/>
          <w:szCs w:val="40"/>
        </w:rPr>
      </w:pPr>
      <w:r>
        <w:rPr>
          <w:rFonts w:ascii="Arial" w:eastAsia="Arial" w:hAnsi="Arial" w:cs="Arial"/>
          <w:b/>
          <w:sz w:val="40"/>
          <w:szCs w:val="40"/>
        </w:rPr>
        <w:t>Ms. Benson</w:t>
      </w:r>
      <w:r>
        <w:rPr>
          <w:rFonts w:ascii="Arial" w:eastAsia="Arial" w:hAnsi="Arial" w:cs="Arial"/>
          <w:b/>
          <w:sz w:val="40"/>
          <w:szCs w:val="40"/>
        </w:rPr>
        <w:tab/>
      </w:r>
      <w:r>
        <w:rPr>
          <w:rFonts w:ascii="Arial" w:eastAsia="Arial" w:hAnsi="Arial" w:cs="Arial"/>
          <w:sz w:val="40"/>
          <w:szCs w:val="40"/>
          <w:u w:val="single"/>
        </w:rPr>
        <w:t>Student Name Abbreviations</w:t>
      </w:r>
    </w:p>
    <w:p w14:paraId="00000002" w14:textId="707FDE49" w:rsidR="00BB66D9" w:rsidRDefault="00475FA8">
      <w:pPr>
        <w:spacing w:after="0"/>
        <w:ind w:left="3" w:right="-20"/>
        <w:rPr>
          <w:rFonts w:ascii="Arial" w:eastAsia="Arial" w:hAnsi="Arial" w:cs="Arial"/>
          <w:sz w:val="24"/>
          <w:szCs w:val="24"/>
        </w:rPr>
      </w:pPr>
      <w:r>
        <w:rPr>
          <w:rFonts w:ascii="Arial" w:eastAsia="Arial" w:hAnsi="Arial" w:cs="Arial"/>
          <w:sz w:val="40"/>
          <w:szCs w:val="40"/>
        </w:rPr>
        <w:t>Daily Schedule</w:t>
      </w:r>
      <w:r w:rsidR="005F01D0">
        <w:rPr>
          <w:rFonts w:ascii="Arial" w:eastAsia="Arial" w:hAnsi="Arial" w:cs="Arial"/>
          <w:sz w:val="40"/>
          <w:szCs w:val="40"/>
        </w:rPr>
        <w:t xml:space="preserve">     </w:t>
      </w:r>
      <w:r w:rsidR="005F01D0">
        <w:rPr>
          <w:rFonts w:ascii="Arial" w:eastAsia="Arial" w:hAnsi="Arial" w:cs="Arial"/>
          <w:sz w:val="40"/>
          <w:szCs w:val="40"/>
        </w:rPr>
        <w:tab/>
      </w:r>
      <w:r w:rsidR="005F01D0">
        <w:rPr>
          <w:rFonts w:ascii="Arial" w:eastAsia="Arial" w:hAnsi="Arial" w:cs="Arial"/>
          <w:sz w:val="40"/>
          <w:szCs w:val="40"/>
        </w:rPr>
        <w:tab/>
        <w:t xml:space="preserve"> </w:t>
      </w:r>
      <w:r w:rsidR="005F01D0">
        <w:rPr>
          <w:rFonts w:ascii="Arial" w:eastAsia="Arial" w:hAnsi="Arial" w:cs="Arial"/>
        </w:rPr>
        <w:t>S-Sidney</w:t>
      </w:r>
      <w:r w:rsidR="005F01D0">
        <w:rPr>
          <w:rFonts w:ascii="Arial" w:eastAsia="Arial" w:hAnsi="Arial" w:cs="Arial"/>
        </w:rPr>
        <w:tab/>
        <w:t xml:space="preserve">  Lo-Lois       </w:t>
      </w:r>
      <w:r w:rsidR="005F01D0">
        <w:rPr>
          <w:rFonts w:ascii="Arial" w:eastAsia="Arial" w:hAnsi="Arial" w:cs="Arial"/>
          <w:sz w:val="24"/>
          <w:szCs w:val="24"/>
        </w:rPr>
        <w:t>K-Karl     Sa-Samantha</w:t>
      </w:r>
    </w:p>
    <w:p w14:paraId="00000003" w14:textId="77777777" w:rsidR="00BB66D9" w:rsidRDefault="005F01D0">
      <w:pPr>
        <w:tabs>
          <w:tab w:val="left" w:pos="5860"/>
          <w:tab w:val="left" w:pos="7300"/>
        </w:tabs>
        <w:spacing w:before="29" w:after="0"/>
        <w:ind w:left="1540" w:right="-20"/>
        <w:rPr>
          <w:rFonts w:ascii="Arial" w:eastAsia="Arial" w:hAnsi="Arial" w:cs="Arial"/>
        </w:rPr>
      </w:pPr>
      <w:r>
        <w:rPr>
          <w:rFonts w:ascii="Arial" w:eastAsia="Arial" w:hAnsi="Arial" w:cs="Arial"/>
        </w:rPr>
        <w:t xml:space="preserve">                                                M-Marty</w:t>
      </w:r>
      <w:r>
        <w:rPr>
          <w:rFonts w:ascii="Arial" w:eastAsia="Arial" w:hAnsi="Arial" w:cs="Arial"/>
        </w:rPr>
        <w:tab/>
        <w:t xml:space="preserve">S-Sidney    </w:t>
      </w:r>
      <w:r>
        <w:rPr>
          <w:rFonts w:ascii="Arial" w:eastAsia="Arial" w:hAnsi="Arial" w:cs="Arial"/>
          <w:sz w:val="24"/>
          <w:szCs w:val="24"/>
        </w:rPr>
        <w:t>E-Erica</w:t>
      </w:r>
    </w:p>
    <w:p w14:paraId="00000004" w14:textId="77777777" w:rsidR="00BB66D9" w:rsidRDefault="00BB66D9">
      <w:pPr>
        <w:spacing w:before="9" w:after="0"/>
        <w:rPr>
          <w:sz w:val="10"/>
          <w:szCs w:val="10"/>
        </w:rPr>
        <w:sectPr w:rsidR="00BB66D9">
          <w:pgSz w:w="12240" w:h="15840"/>
          <w:pgMar w:top="680" w:right="620" w:bottom="280" w:left="620" w:header="720" w:footer="720" w:gutter="0"/>
          <w:pgNumType w:start="1"/>
          <w:cols w:space="720"/>
        </w:sectPr>
      </w:pPr>
    </w:p>
    <w:p w14:paraId="00000005" w14:textId="77777777" w:rsidR="00BB66D9" w:rsidRDefault="005F01D0">
      <w:pPr>
        <w:tabs>
          <w:tab w:val="left" w:pos="2420"/>
          <w:tab w:val="left" w:pos="4040"/>
        </w:tabs>
        <w:spacing w:after="0"/>
        <w:ind w:left="100" w:right="-100"/>
        <w:rPr>
          <w:rFonts w:ascii="Arial" w:eastAsia="Arial" w:hAnsi="Arial" w:cs="Arial"/>
        </w:rPr>
      </w:pPr>
      <w:r>
        <w:rPr>
          <w:rFonts w:ascii="Arial" w:eastAsia="Arial" w:hAnsi="Arial" w:cs="Arial"/>
          <w:sz w:val="40"/>
          <w:szCs w:val="40"/>
        </w:rPr>
        <w:t xml:space="preserve">Monday </w:t>
      </w:r>
      <w:r>
        <w:rPr>
          <w:rFonts w:ascii="Arial" w:eastAsia="Arial" w:hAnsi="Arial" w:cs="Arial"/>
          <w:sz w:val="40"/>
          <w:szCs w:val="40"/>
          <w:u w:val="single"/>
        </w:rPr>
        <w:tab/>
      </w:r>
      <w:r w:rsidRPr="00D84A6E">
        <w:rPr>
          <w:rFonts w:ascii="Arial" w:eastAsia="Arial" w:hAnsi="Arial" w:cs="Arial"/>
          <w:color w:val="CF4800"/>
        </w:rPr>
        <w:t>2/9</w:t>
      </w:r>
      <w:r w:rsidRPr="00D84A6E">
        <w:rPr>
          <w:rFonts w:ascii="Arial" w:eastAsia="Arial" w:hAnsi="Arial" w:cs="Arial"/>
          <w:color w:val="CF4800"/>
          <w:u w:val="single"/>
        </w:rPr>
        <w:t xml:space="preserve"> </w:t>
      </w:r>
      <w:r w:rsidRPr="00D84A6E">
        <w:rPr>
          <w:rFonts w:ascii="Arial" w:eastAsia="Arial" w:hAnsi="Arial" w:cs="Arial"/>
          <w:color w:val="CF4800"/>
          <w:u w:val="single"/>
        </w:rPr>
        <w:tab/>
      </w:r>
    </w:p>
    <w:p w14:paraId="00000006" w14:textId="77777777" w:rsidR="00BB66D9" w:rsidRDefault="00BB66D9">
      <w:pPr>
        <w:spacing w:after="0"/>
        <w:rPr>
          <w:sz w:val="15"/>
          <w:szCs w:val="15"/>
        </w:rPr>
      </w:pPr>
    </w:p>
    <w:p w14:paraId="00000007" w14:textId="77777777" w:rsidR="00BB66D9" w:rsidRDefault="00BB66D9">
      <w:pPr>
        <w:tabs>
          <w:tab w:val="left" w:pos="1300"/>
          <w:tab w:val="left" w:pos="2980"/>
        </w:tabs>
        <w:spacing w:after="0"/>
        <w:ind w:left="100" w:right="-1716"/>
        <w:rPr>
          <w:rFonts w:ascii="Arial" w:eastAsia="Arial" w:hAnsi="Arial" w:cs="Arial"/>
          <w:sz w:val="24"/>
          <w:szCs w:val="24"/>
        </w:rPr>
      </w:pPr>
    </w:p>
    <w:p w14:paraId="00000008" w14:textId="77777777" w:rsidR="00BB66D9" w:rsidRDefault="005F01D0">
      <w:pPr>
        <w:tabs>
          <w:tab w:val="left" w:pos="1300"/>
          <w:tab w:val="left" w:pos="2980"/>
        </w:tabs>
        <w:spacing w:after="0"/>
        <w:ind w:left="100" w:right="-1716"/>
        <w:rPr>
          <w:rFonts w:ascii="Arial" w:eastAsia="Arial" w:hAnsi="Arial" w:cs="Arial"/>
          <w:sz w:val="24"/>
          <w:szCs w:val="24"/>
        </w:rPr>
      </w:pPr>
      <w:r>
        <w:rPr>
          <w:rFonts w:ascii="Arial" w:eastAsia="Arial" w:hAnsi="Arial" w:cs="Arial"/>
          <w:sz w:val="24"/>
          <w:szCs w:val="24"/>
        </w:rPr>
        <w:t>Co-teach w/Speech: 12:00 - E, S, 1:10 - K</w:t>
      </w:r>
    </w:p>
    <w:p w14:paraId="00000009" w14:textId="77777777" w:rsidR="00BB66D9" w:rsidRDefault="00BB66D9">
      <w:pPr>
        <w:tabs>
          <w:tab w:val="left" w:pos="1300"/>
          <w:tab w:val="left" w:pos="2980"/>
        </w:tabs>
        <w:spacing w:after="0"/>
        <w:ind w:left="100" w:right="-1716"/>
        <w:rPr>
          <w:rFonts w:ascii="Arial" w:eastAsia="Arial" w:hAnsi="Arial" w:cs="Arial"/>
          <w:sz w:val="24"/>
          <w:szCs w:val="24"/>
        </w:rPr>
      </w:pPr>
    </w:p>
    <w:p w14:paraId="0000000A" w14:textId="77777777" w:rsidR="00BB66D9" w:rsidRDefault="00BB66D9">
      <w:pPr>
        <w:spacing w:before="2" w:after="0"/>
        <w:rPr>
          <w:sz w:val="24"/>
          <w:szCs w:val="24"/>
        </w:rPr>
      </w:pPr>
    </w:p>
    <w:p w14:paraId="0000000B" w14:textId="77777777" w:rsidR="00BB66D9" w:rsidRDefault="005F01D0">
      <w:pPr>
        <w:tabs>
          <w:tab w:val="left" w:pos="1440"/>
        </w:tabs>
        <w:spacing w:after="0"/>
        <w:ind w:right="-20"/>
        <w:rPr>
          <w:rFonts w:ascii="Arial" w:eastAsia="Arial" w:hAnsi="Arial" w:cs="Arial"/>
          <w:sz w:val="24"/>
          <w:szCs w:val="24"/>
        </w:rPr>
        <w:sectPr w:rsidR="00BB66D9">
          <w:type w:val="continuous"/>
          <w:pgSz w:w="12240" w:h="15840"/>
          <w:pgMar w:top="680" w:right="620" w:bottom="280" w:left="620" w:header="720" w:footer="720" w:gutter="0"/>
          <w:cols w:num="2" w:space="720" w:equalWidth="0">
            <w:col w:w="4593" w:space="1813"/>
            <w:col w:w="4593" w:space="0"/>
          </w:cols>
        </w:sectPr>
      </w:pPr>
      <w:r>
        <w:rPr>
          <w:rFonts w:ascii="Arial" w:eastAsia="Arial" w:hAnsi="Arial" w:cs="Arial"/>
          <w:sz w:val="24"/>
          <w:szCs w:val="24"/>
        </w:rPr>
        <w:tab/>
      </w:r>
    </w:p>
    <w:p w14:paraId="0000000C" w14:textId="77777777" w:rsidR="00BB66D9" w:rsidRDefault="005F01D0">
      <w:pPr>
        <w:tabs>
          <w:tab w:val="left" w:pos="1580"/>
        </w:tabs>
        <w:spacing w:before="4" w:after="0"/>
        <w:ind w:left="100" w:right="803"/>
        <w:rPr>
          <w:rFonts w:ascii="Arial" w:eastAsia="Arial" w:hAnsi="Arial" w:cs="Arial"/>
          <w:sz w:val="24"/>
          <w:szCs w:val="24"/>
        </w:rPr>
      </w:pPr>
      <w:r>
        <w:rPr>
          <w:rFonts w:ascii="Arial" w:eastAsia="Arial" w:hAnsi="Arial" w:cs="Arial"/>
          <w:sz w:val="24"/>
          <w:szCs w:val="24"/>
        </w:rPr>
        <w:t xml:space="preserve">8:50-9:10 </w:t>
      </w:r>
      <w:r>
        <w:rPr>
          <w:rFonts w:ascii="Arial" w:eastAsia="Arial" w:hAnsi="Arial" w:cs="Arial"/>
          <w:sz w:val="24"/>
          <w:szCs w:val="24"/>
          <w:highlight w:val="yellow"/>
        </w:rPr>
        <w:t>(20 minutes)</w:t>
      </w:r>
      <w:r>
        <w:rPr>
          <w:rFonts w:ascii="Arial" w:eastAsia="Arial" w:hAnsi="Arial" w:cs="Arial"/>
          <w:sz w:val="24"/>
          <w:szCs w:val="24"/>
        </w:rPr>
        <w:t xml:space="preserve"> Students Arrive - All students need to check in for attendance, hang up coats and bags in lockers, turn in homework &amp; papers from home, get materials ready for reading workshop, complete board review items, complete class jobs, etc.  </w:t>
      </w:r>
    </w:p>
    <w:p w14:paraId="0000000D" w14:textId="77777777" w:rsidR="00BB66D9" w:rsidRDefault="005F01D0">
      <w:pPr>
        <w:spacing w:after="0"/>
        <w:ind w:left="100" w:right="-620"/>
        <w:rPr>
          <w:rFonts w:ascii="Arial" w:eastAsia="Arial" w:hAnsi="Arial" w:cs="Arial"/>
          <w:sz w:val="24"/>
          <w:szCs w:val="24"/>
        </w:rPr>
      </w:pPr>
      <w:r>
        <w:rPr>
          <w:rFonts w:ascii="Arial" w:eastAsia="Arial" w:hAnsi="Arial" w:cs="Arial"/>
          <w:sz w:val="24"/>
          <w:szCs w:val="24"/>
        </w:rPr>
        <w:t xml:space="preserve">9:10-9:30 </w:t>
      </w:r>
      <w:r>
        <w:rPr>
          <w:rFonts w:ascii="Arial" w:eastAsia="Arial" w:hAnsi="Arial" w:cs="Arial"/>
          <w:strike/>
          <w:sz w:val="24"/>
          <w:szCs w:val="24"/>
          <w:highlight w:val="yellow"/>
        </w:rPr>
        <w:t>(20 minutes)</w:t>
      </w:r>
      <w:r>
        <w:rPr>
          <w:rFonts w:ascii="Arial" w:eastAsia="Arial" w:hAnsi="Arial" w:cs="Arial"/>
          <w:sz w:val="24"/>
          <w:szCs w:val="24"/>
        </w:rPr>
        <w:t xml:space="preserve"> Recess - All students with paraprofessionals</w:t>
      </w:r>
    </w:p>
    <w:p w14:paraId="0000000E" w14:textId="77777777" w:rsidR="00BB66D9" w:rsidRDefault="005F01D0">
      <w:pPr>
        <w:spacing w:before="84" w:after="0"/>
        <w:ind w:left="100" w:right="562"/>
        <w:rPr>
          <w:rFonts w:ascii="Arial" w:eastAsia="Arial" w:hAnsi="Arial" w:cs="Arial"/>
          <w:sz w:val="24"/>
          <w:szCs w:val="24"/>
        </w:rPr>
      </w:pPr>
      <w:r>
        <w:rPr>
          <w:rFonts w:ascii="Arial" w:eastAsia="Arial" w:hAnsi="Arial" w:cs="Arial"/>
          <w:sz w:val="24"/>
          <w:szCs w:val="24"/>
        </w:rPr>
        <w:t xml:space="preserve">9:30-10:30 </w:t>
      </w:r>
      <w:r>
        <w:rPr>
          <w:rFonts w:ascii="Arial" w:eastAsia="Arial" w:hAnsi="Arial" w:cs="Arial"/>
          <w:sz w:val="24"/>
          <w:szCs w:val="24"/>
          <w:highlight w:val="cyan"/>
        </w:rPr>
        <w:t>(20 minutes)</w:t>
      </w:r>
      <w:r>
        <w:rPr>
          <w:rFonts w:ascii="Arial" w:eastAsia="Arial" w:hAnsi="Arial" w:cs="Arial"/>
          <w:sz w:val="24"/>
          <w:szCs w:val="24"/>
        </w:rPr>
        <w:t xml:space="preserve"> Reading Strategies Workshop – </w:t>
      </w:r>
      <w:r w:rsidRPr="00D84A6E">
        <w:rPr>
          <w:rFonts w:ascii="Arial" w:eastAsia="Arial" w:hAnsi="Arial" w:cs="Arial"/>
          <w:color w:val="CF4800"/>
          <w:sz w:val="24"/>
          <w:szCs w:val="24"/>
        </w:rPr>
        <w:t xml:space="preserve">Fairy Tales-plot, setting, characters group activity. </w:t>
      </w:r>
      <w:r>
        <w:rPr>
          <w:rFonts w:ascii="Arial" w:eastAsia="Arial" w:hAnsi="Arial" w:cs="Arial"/>
          <w:color w:val="000000"/>
          <w:sz w:val="24"/>
          <w:szCs w:val="24"/>
        </w:rPr>
        <w:t xml:space="preserve">Content:  </w:t>
      </w:r>
      <w:r w:rsidRPr="00D84A6E">
        <w:rPr>
          <w:rFonts w:ascii="Arial" w:eastAsia="Arial" w:hAnsi="Arial" w:cs="Arial"/>
          <w:color w:val="006000"/>
          <w:sz w:val="24"/>
          <w:szCs w:val="24"/>
        </w:rPr>
        <w:t xml:space="preserve"> Gr3 Phonics, Wd. Recog. Vocab. L.3.5 Reading Process Applications SL.3.1 </w:t>
      </w:r>
      <w:r w:rsidRPr="00D84A6E">
        <w:rPr>
          <w:rFonts w:ascii="Arial" w:eastAsia="Arial" w:hAnsi="Arial" w:cs="Arial"/>
          <w:color w:val="CF4800"/>
          <w:sz w:val="24"/>
          <w:szCs w:val="24"/>
        </w:rPr>
        <w:t>Texts:  The Little Red Hen, Henny Penny, The Gingerbread Man</w:t>
      </w:r>
    </w:p>
    <w:p w14:paraId="0000000F" w14:textId="77777777" w:rsidR="00BB66D9" w:rsidRDefault="005F01D0">
      <w:pPr>
        <w:spacing w:before="2" w:after="0"/>
        <w:ind w:left="100" w:right="20"/>
        <w:rPr>
          <w:rFonts w:ascii="Arial" w:eastAsia="Arial" w:hAnsi="Arial" w:cs="Arial"/>
          <w:sz w:val="24"/>
          <w:szCs w:val="24"/>
        </w:rPr>
      </w:pPr>
      <w:r>
        <w:rPr>
          <w:rFonts w:ascii="Arial" w:eastAsia="Arial" w:hAnsi="Arial" w:cs="Arial"/>
          <w:sz w:val="24"/>
          <w:szCs w:val="24"/>
        </w:rPr>
        <w:t xml:space="preserve">10:30-11:00 </w:t>
      </w:r>
      <w:r>
        <w:rPr>
          <w:rFonts w:ascii="Arial" w:eastAsia="Arial" w:hAnsi="Arial" w:cs="Arial"/>
          <w:strike/>
          <w:sz w:val="24"/>
          <w:szCs w:val="24"/>
          <w:highlight w:val="yellow"/>
        </w:rPr>
        <w:t>(30 minutes)</w:t>
      </w:r>
      <w:r>
        <w:rPr>
          <w:rFonts w:ascii="Arial" w:eastAsia="Arial" w:hAnsi="Arial" w:cs="Arial"/>
          <w:strike/>
          <w:sz w:val="24"/>
          <w:szCs w:val="24"/>
        </w:rPr>
        <w:t xml:space="preserve"> </w:t>
      </w:r>
      <w:r>
        <w:rPr>
          <w:rFonts w:ascii="Arial" w:eastAsia="Arial" w:hAnsi="Arial" w:cs="Arial"/>
          <w:sz w:val="24"/>
          <w:szCs w:val="24"/>
        </w:rPr>
        <w:t>Music - All students with paraprofessionals</w:t>
      </w:r>
    </w:p>
    <w:p w14:paraId="00000010" w14:textId="77777777" w:rsidR="00BB66D9" w:rsidRDefault="005F01D0">
      <w:pPr>
        <w:spacing w:before="84" w:after="0"/>
        <w:ind w:left="100" w:right="-430"/>
        <w:rPr>
          <w:rFonts w:ascii="Arial" w:eastAsia="Arial" w:hAnsi="Arial" w:cs="Arial"/>
          <w:sz w:val="24"/>
          <w:szCs w:val="24"/>
        </w:rPr>
      </w:pPr>
      <w:r>
        <w:rPr>
          <w:rFonts w:ascii="Arial" w:eastAsia="Arial" w:hAnsi="Arial" w:cs="Arial"/>
          <w:sz w:val="24"/>
          <w:szCs w:val="24"/>
        </w:rPr>
        <w:t xml:space="preserve">11:00-11:15 </w:t>
      </w:r>
      <w:r>
        <w:rPr>
          <w:rFonts w:ascii="Arial" w:eastAsia="Arial" w:hAnsi="Arial" w:cs="Arial"/>
          <w:sz w:val="24"/>
          <w:szCs w:val="24"/>
          <w:highlight w:val="cyan"/>
        </w:rPr>
        <w:t>(15 minutes)</w:t>
      </w:r>
      <w:r>
        <w:rPr>
          <w:rFonts w:ascii="Arial" w:eastAsia="Arial" w:hAnsi="Arial" w:cs="Arial"/>
          <w:sz w:val="24"/>
          <w:szCs w:val="24"/>
        </w:rPr>
        <w:t xml:space="preserve"> Restroom and drinks </w:t>
      </w:r>
      <w:r w:rsidRPr="001B5F0D">
        <w:rPr>
          <w:rFonts w:ascii="Arial" w:eastAsia="Arial" w:hAnsi="Arial" w:cs="Arial"/>
          <w:color w:val="9A2700"/>
          <w:sz w:val="24"/>
          <w:szCs w:val="24"/>
        </w:rPr>
        <w:t>**In line - Practice regular letter sounds</w:t>
      </w:r>
    </w:p>
    <w:p w14:paraId="00000011" w14:textId="77777777" w:rsidR="00BB66D9" w:rsidRDefault="005F01D0">
      <w:pPr>
        <w:spacing w:before="69" w:after="0"/>
        <w:ind w:left="100" w:right="-70"/>
        <w:rPr>
          <w:rFonts w:ascii="Arial" w:eastAsia="Arial" w:hAnsi="Arial" w:cs="Arial"/>
          <w:sz w:val="24"/>
          <w:szCs w:val="24"/>
        </w:rPr>
      </w:pPr>
      <w:r>
        <w:rPr>
          <w:rFonts w:ascii="Arial" w:eastAsia="Arial" w:hAnsi="Arial" w:cs="Arial"/>
          <w:sz w:val="24"/>
          <w:szCs w:val="24"/>
        </w:rPr>
        <w:t xml:space="preserve">11:15-11:30 </w:t>
      </w:r>
      <w:r>
        <w:rPr>
          <w:rFonts w:ascii="Arial" w:eastAsia="Arial" w:hAnsi="Arial" w:cs="Arial"/>
          <w:sz w:val="24"/>
          <w:szCs w:val="24"/>
          <w:highlight w:val="cyan"/>
        </w:rPr>
        <w:t>(15 minutes)</w:t>
      </w:r>
      <w:r>
        <w:rPr>
          <w:rFonts w:ascii="Arial" w:eastAsia="Arial" w:hAnsi="Arial" w:cs="Arial"/>
          <w:sz w:val="24"/>
          <w:szCs w:val="24"/>
        </w:rPr>
        <w:t xml:space="preserve"> </w:t>
      </w:r>
      <w:r w:rsidRPr="001B5F0D">
        <w:rPr>
          <w:rFonts w:ascii="Arial" w:eastAsia="Arial" w:hAnsi="Arial" w:cs="Arial"/>
          <w:color w:val="C35500"/>
          <w:sz w:val="24"/>
          <w:szCs w:val="24"/>
        </w:rPr>
        <w:t xml:space="preserve">PA Heggerty mini-lesson </w:t>
      </w:r>
    </w:p>
    <w:p w14:paraId="00000012" w14:textId="77777777" w:rsidR="00BB66D9" w:rsidRDefault="005F01D0">
      <w:pPr>
        <w:spacing w:before="93" w:after="0"/>
        <w:ind w:left="100" w:right="-620"/>
        <w:rPr>
          <w:rFonts w:ascii="Arial" w:eastAsia="Arial" w:hAnsi="Arial" w:cs="Arial"/>
          <w:sz w:val="24"/>
          <w:szCs w:val="24"/>
        </w:rPr>
      </w:pPr>
      <w:r>
        <w:rPr>
          <w:rFonts w:ascii="Arial" w:eastAsia="Arial" w:hAnsi="Arial" w:cs="Arial"/>
          <w:sz w:val="24"/>
          <w:szCs w:val="24"/>
        </w:rPr>
        <w:t xml:space="preserve">11:30-12:00 </w:t>
      </w:r>
      <w:r>
        <w:rPr>
          <w:rFonts w:ascii="Arial" w:eastAsia="Arial" w:hAnsi="Arial" w:cs="Arial"/>
          <w:strike/>
          <w:sz w:val="24"/>
          <w:szCs w:val="24"/>
          <w:highlight w:val="yellow"/>
        </w:rPr>
        <w:t>(30 minutes)</w:t>
      </w:r>
      <w:r>
        <w:rPr>
          <w:rFonts w:ascii="Arial" w:eastAsia="Arial" w:hAnsi="Arial" w:cs="Arial"/>
          <w:sz w:val="24"/>
          <w:szCs w:val="24"/>
        </w:rPr>
        <w:t xml:space="preserve"> Lunch – (S, M, L, E, B, Sa) with Mrs. S. Restroom, wash hands/glasses.</w:t>
      </w:r>
    </w:p>
    <w:p w14:paraId="00000013" w14:textId="77777777" w:rsidR="00BB66D9" w:rsidRDefault="005F01D0">
      <w:pPr>
        <w:spacing w:before="93" w:after="0"/>
        <w:ind w:left="1700" w:right="5843"/>
        <w:rPr>
          <w:rFonts w:ascii="Arial" w:eastAsia="Arial" w:hAnsi="Arial" w:cs="Arial"/>
          <w:sz w:val="24"/>
          <w:szCs w:val="24"/>
        </w:rPr>
      </w:pPr>
      <w:r>
        <w:rPr>
          <w:rFonts w:ascii="Arial" w:eastAsia="Arial" w:hAnsi="Arial" w:cs="Arial"/>
          <w:sz w:val="24"/>
          <w:szCs w:val="24"/>
        </w:rPr>
        <w:t>K-Eats in the cafeteria w/Mrs. O</w:t>
      </w:r>
    </w:p>
    <w:p w14:paraId="00000014" w14:textId="77777777" w:rsidR="00BB66D9" w:rsidRDefault="005F01D0">
      <w:pPr>
        <w:tabs>
          <w:tab w:val="left" w:pos="1580"/>
        </w:tabs>
        <w:spacing w:before="5" w:after="0"/>
        <w:ind w:left="1530" w:right="219" w:hanging="1449"/>
        <w:rPr>
          <w:rFonts w:ascii="Arial" w:eastAsia="Arial" w:hAnsi="Arial" w:cs="Arial"/>
          <w:sz w:val="24"/>
          <w:szCs w:val="24"/>
        </w:rPr>
      </w:pPr>
      <w:r>
        <w:rPr>
          <w:rFonts w:ascii="Arial" w:eastAsia="Arial" w:hAnsi="Arial" w:cs="Arial"/>
          <w:sz w:val="24"/>
          <w:szCs w:val="24"/>
        </w:rPr>
        <w:t>12:00-12:30</w:t>
      </w:r>
      <w:r>
        <w:rPr>
          <w:rFonts w:ascii="Arial" w:eastAsia="Arial" w:hAnsi="Arial" w:cs="Arial"/>
          <w:sz w:val="24"/>
          <w:szCs w:val="24"/>
        </w:rPr>
        <w:tab/>
      </w:r>
      <w:r>
        <w:rPr>
          <w:rFonts w:ascii="Arial" w:eastAsia="Arial" w:hAnsi="Arial" w:cs="Arial"/>
          <w:sz w:val="24"/>
          <w:szCs w:val="24"/>
          <w:highlight w:val="cyan"/>
        </w:rPr>
        <w:t>(30 minutes)</w:t>
      </w:r>
      <w:r>
        <w:rPr>
          <w:rFonts w:ascii="Arial" w:eastAsia="Arial" w:hAnsi="Arial" w:cs="Arial"/>
          <w:sz w:val="24"/>
          <w:szCs w:val="24"/>
        </w:rPr>
        <w:t xml:space="preserve"> Direct Reading Instruction (WR) – </w:t>
      </w:r>
      <w:r w:rsidRPr="00D84A6E">
        <w:rPr>
          <w:rFonts w:ascii="Arial" w:eastAsia="Arial" w:hAnsi="Arial" w:cs="Arial"/>
          <w:color w:val="006000"/>
          <w:sz w:val="24"/>
          <w:szCs w:val="24"/>
        </w:rPr>
        <w:t xml:space="preserve">Gr3 Foundations RF.3.3 (PA), Phonics, Wd. Recog. Read Process RF.3.4 </w:t>
      </w:r>
      <w:r>
        <w:rPr>
          <w:rFonts w:ascii="Arial" w:eastAsia="Arial" w:hAnsi="Arial" w:cs="Arial"/>
          <w:color w:val="000000"/>
          <w:sz w:val="24"/>
          <w:szCs w:val="24"/>
        </w:rPr>
        <w:t xml:space="preserve">PA: short a and long a segmenting, blending, deletion and substitution Phonics: building words with patterns including short a, ai, ay, a-e, ea, Decodable texts with short a, ai, ay, a-e, ea </w:t>
      </w:r>
      <w:r w:rsidRPr="00D84A6E">
        <w:rPr>
          <w:rFonts w:ascii="Arial" w:eastAsia="Arial" w:hAnsi="Arial" w:cs="Arial"/>
          <w:color w:val="CF4800"/>
          <w:sz w:val="24"/>
          <w:szCs w:val="24"/>
        </w:rPr>
        <w:t>Text Title: Staying Home (</w:t>
      </w:r>
      <w:hyperlink r:id="rId11">
        <w:r>
          <w:rPr>
            <w:rFonts w:ascii="Arial" w:eastAsia="Arial" w:hAnsi="Arial" w:cs="Arial"/>
            <w:color w:val="0000FF"/>
            <w:sz w:val="24"/>
            <w:szCs w:val="24"/>
            <w:u w:val="single"/>
          </w:rPr>
          <w:t>www.phonicbooks.com</w:t>
        </w:r>
      </w:hyperlink>
      <w:r w:rsidRPr="00D84A6E">
        <w:rPr>
          <w:rFonts w:ascii="Arial" w:eastAsia="Arial" w:hAnsi="Arial" w:cs="Arial"/>
          <w:color w:val="CF4800"/>
          <w:sz w:val="24"/>
          <w:szCs w:val="24"/>
        </w:rPr>
        <w:t xml:space="preserve">) </w:t>
      </w:r>
      <w:r>
        <w:rPr>
          <w:rFonts w:ascii="Arial" w:eastAsia="Arial" w:hAnsi="Arial" w:cs="Arial"/>
          <w:color w:val="000000"/>
          <w:sz w:val="24"/>
          <w:szCs w:val="24"/>
        </w:rPr>
        <w:t>Vocabulary: jam sway</w:t>
      </w:r>
    </w:p>
    <w:p w14:paraId="00000015" w14:textId="77777777" w:rsidR="00BB66D9" w:rsidRDefault="005F01D0">
      <w:pPr>
        <w:tabs>
          <w:tab w:val="left" w:pos="1580"/>
        </w:tabs>
        <w:spacing w:before="84" w:after="0"/>
        <w:ind w:left="100" w:right="-20"/>
        <w:rPr>
          <w:rFonts w:ascii="Arial" w:eastAsia="Arial" w:hAnsi="Arial" w:cs="Arial"/>
          <w:sz w:val="24"/>
          <w:szCs w:val="24"/>
        </w:rPr>
      </w:pPr>
      <w:r>
        <w:rPr>
          <w:rFonts w:ascii="Arial" w:eastAsia="Arial" w:hAnsi="Arial" w:cs="Arial"/>
          <w:sz w:val="24"/>
          <w:szCs w:val="24"/>
        </w:rPr>
        <w:t xml:space="preserve">12:30-1:00 </w:t>
      </w:r>
      <w:r>
        <w:rPr>
          <w:rFonts w:ascii="Arial" w:eastAsia="Arial" w:hAnsi="Arial" w:cs="Arial"/>
          <w:sz w:val="24"/>
          <w:szCs w:val="24"/>
          <w:highlight w:val="cyan"/>
        </w:rPr>
        <w:t>(30 minutes)</w:t>
      </w:r>
      <w:r>
        <w:rPr>
          <w:rFonts w:ascii="Arial" w:eastAsia="Arial" w:hAnsi="Arial" w:cs="Arial"/>
          <w:sz w:val="24"/>
          <w:szCs w:val="24"/>
        </w:rPr>
        <w:t xml:space="preserve"> Shared Reading – </w:t>
      </w:r>
      <w:r w:rsidRPr="001B5F0D">
        <w:rPr>
          <w:rFonts w:ascii="Arial" w:eastAsia="Arial" w:hAnsi="Arial" w:cs="Arial"/>
          <w:color w:val="005F00"/>
          <w:sz w:val="24"/>
          <w:szCs w:val="24"/>
        </w:rPr>
        <w:t>W.3.8, RI.3.4</w:t>
      </w:r>
      <w:r>
        <w:rPr>
          <w:rFonts w:ascii="Arial" w:eastAsia="Arial" w:hAnsi="Arial" w:cs="Arial"/>
          <w:sz w:val="24"/>
          <w:szCs w:val="24"/>
        </w:rPr>
        <w:t xml:space="preserve"> BOOK:  </w:t>
      </w:r>
      <w:r w:rsidRPr="00D84A6E">
        <w:rPr>
          <w:rFonts w:ascii="Arial" w:eastAsia="Arial" w:hAnsi="Arial" w:cs="Arial"/>
          <w:color w:val="CF4800"/>
          <w:sz w:val="24"/>
          <w:szCs w:val="24"/>
        </w:rPr>
        <w:t xml:space="preserve">I am the Ice Worm </w:t>
      </w:r>
      <w:r>
        <w:rPr>
          <w:rFonts w:ascii="Arial" w:eastAsia="Arial" w:hAnsi="Arial" w:cs="Arial"/>
          <w:color w:val="942192"/>
          <w:sz w:val="24"/>
          <w:szCs w:val="24"/>
        </w:rPr>
        <w:t>Write in “I remember…” Journal</w:t>
      </w:r>
    </w:p>
    <w:p w14:paraId="00000016" w14:textId="77777777" w:rsidR="00BB66D9" w:rsidRDefault="005F01D0">
      <w:pPr>
        <w:tabs>
          <w:tab w:val="left" w:pos="1740"/>
        </w:tabs>
        <w:spacing w:before="22" w:after="0"/>
        <w:ind w:left="100" w:right="112"/>
        <w:rPr>
          <w:rFonts w:ascii="Arial" w:eastAsia="Arial" w:hAnsi="Arial" w:cs="Arial"/>
          <w:color w:val="000000"/>
          <w:sz w:val="24"/>
          <w:szCs w:val="24"/>
        </w:rPr>
      </w:pPr>
      <w:r>
        <w:rPr>
          <w:rFonts w:ascii="Arial" w:eastAsia="Arial" w:hAnsi="Arial" w:cs="Arial"/>
          <w:sz w:val="24"/>
          <w:szCs w:val="24"/>
        </w:rPr>
        <w:t xml:space="preserve">1:00-2:00 </w:t>
      </w:r>
      <w:r>
        <w:rPr>
          <w:rFonts w:ascii="Arial" w:eastAsia="Arial" w:hAnsi="Arial" w:cs="Arial"/>
          <w:sz w:val="24"/>
          <w:szCs w:val="24"/>
          <w:highlight w:val="cyan"/>
        </w:rPr>
        <w:t>(60 minute unit block)</w:t>
      </w:r>
      <w:r>
        <w:rPr>
          <w:rFonts w:ascii="Arial" w:eastAsia="Arial" w:hAnsi="Arial" w:cs="Arial"/>
          <w:sz w:val="24"/>
          <w:szCs w:val="24"/>
        </w:rPr>
        <w:t xml:space="preserve"> Reading/Science/SS Workshop – </w:t>
      </w:r>
      <w:r>
        <w:rPr>
          <w:rFonts w:ascii="Arial" w:eastAsia="Arial" w:hAnsi="Arial" w:cs="Arial"/>
          <w:sz w:val="24"/>
          <w:szCs w:val="24"/>
          <w:u w:val="single"/>
        </w:rPr>
        <w:t>Content</w:t>
      </w:r>
      <w:r>
        <w:rPr>
          <w:rFonts w:ascii="Arial" w:eastAsia="Arial" w:hAnsi="Arial" w:cs="Arial"/>
          <w:sz w:val="24"/>
          <w:szCs w:val="24"/>
        </w:rPr>
        <w:t xml:space="preserve">: </w:t>
      </w:r>
      <w:r w:rsidRPr="00D84A6E">
        <w:rPr>
          <w:rFonts w:ascii="Arial" w:eastAsia="Arial" w:hAnsi="Arial" w:cs="Arial"/>
          <w:color w:val="006000"/>
          <w:sz w:val="24"/>
          <w:szCs w:val="24"/>
        </w:rPr>
        <w:t xml:space="preserve">RI.3.1, RI.3.5, W.3.7, SL3.3    </w:t>
      </w:r>
      <w:r w:rsidRPr="001B5F0D">
        <w:rPr>
          <w:rFonts w:ascii="Arial" w:eastAsia="Arial" w:hAnsi="Arial" w:cs="Arial"/>
          <w:color w:val="003300"/>
          <w:sz w:val="24"/>
          <w:szCs w:val="24"/>
        </w:rPr>
        <w:t>Life Science Sci. Inquiry–</w:t>
      </w:r>
      <w:r w:rsidRPr="00D84A6E">
        <w:rPr>
          <w:rFonts w:ascii="Arial" w:eastAsia="Arial" w:hAnsi="Arial" w:cs="Arial"/>
          <w:color w:val="CF4800"/>
          <w:sz w:val="24"/>
          <w:szCs w:val="24"/>
        </w:rPr>
        <w:t xml:space="preserve">skin, nervous system, senses Continue study of body systems.  (I do, We do) Work on the computer as a group to complete research to gather specific overview information on the body systems. </w:t>
      </w:r>
      <w:r>
        <w:rPr>
          <w:rFonts w:ascii="Arial" w:eastAsia="Arial" w:hAnsi="Arial" w:cs="Arial"/>
          <w:color w:val="7030A0"/>
          <w:sz w:val="24"/>
          <w:szCs w:val="24"/>
        </w:rPr>
        <w:t>Writing: use step book template with prompts for each body system)</w:t>
      </w:r>
      <w:r>
        <w:rPr>
          <w:rFonts w:ascii="Arial" w:eastAsia="Arial" w:hAnsi="Arial" w:cs="Arial"/>
          <w:color w:val="FF7C00"/>
          <w:sz w:val="24"/>
          <w:szCs w:val="24"/>
        </w:rPr>
        <w:t xml:space="preserve"> </w:t>
      </w:r>
      <w:r>
        <w:rPr>
          <w:rFonts w:ascii="Arial" w:eastAsia="Arial" w:hAnsi="Arial" w:cs="Arial"/>
          <w:color w:val="000000"/>
          <w:sz w:val="24"/>
          <w:szCs w:val="24"/>
        </w:rPr>
        <w:t>Relate back to shared reading. Key Inquiry question: Which body systems would be affected first in subzero temperatures?</w:t>
      </w:r>
    </w:p>
    <w:p w14:paraId="00000017" w14:textId="77777777" w:rsidR="00BB66D9" w:rsidRDefault="005F01D0">
      <w:pPr>
        <w:tabs>
          <w:tab w:val="left" w:pos="1740"/>
        </w:tabs>
        <w:spacing w:before="22" w:after="0"/>
        <w:ind w:left="100" w:right="112"/>
        <w:rPr>
          <w:rFonts w:ascii="Arial" w:eastAsia="Arial" w:hAnsi="Arial" w:cs="Arial"/>
          <w:sz w:val="24"/>
          <w:szCs w:val="24"/>
        </w:rPr>
      </w:pPr>
      <w:r>
        <w:rPr>
          <w:rFonts w:ascii="Arial" w:eastAsia="Arial" w:hAnsi="Arial" w:cs="Arial"/>
          <w:sz w:val="24"/>
          <w:szCs w:val="24"/>
        </w:rPr>
        <w:t>2:00-2:15 (</w:t>
      </w:r>
      <w:r>
        <w:rPr>
          <w:rFonts w:ascii="Arial" w:eastAsia="Arial" w:hAnsi="Arial" w:cs="Arial"/>
          <w:strike/>
          <w:sz w:val="24"/>
          <w:szCs w:val="24"/>
          <w:highlight w:val="yellow"/>
        </w:rPr>
        <w:t>15 minutes)</w:t>
      </w:r>
      <w:r>
        <w:rPr>
          <w:rFonts w:ascii="Arial" w:eastAsia="Arial" w:hAnsi="Arial" w:cs="Arial"/>
          <w:strike/>
          <w:sz w:val="24"/>
          <w:szCs w:val="24"/>
        </w:rPr>
        <w:t xml:space="preserve"> </w:t>
      </w:r>
      <w:r>
        <w:rPr>
          <w:rFonts w:ascii="Arial" w:eastAsia="Arial" w:hAnsi="Arial" w:cs="Arial"/>
          <w:sz w:val="24"/>
          <w:szCs w:val="24"/>
        </w:rPr>
        <w:t>Recess w/third grade – All students w/Paraprofessionals.  K – goes in stander, restroom &amp; drink</w:t>
      </w:r>
    </w:p>
    <w:p w14:paraId="00000018" w14:textId="77777777" w:rsidR="00BB66D9" w:rsidRDefault="005F01D0">
      <w:pPr>
        <w:tabs>
          <w:tab w:val="left" w:pos="1580"/>
        </w:tabs>
        <w:spacing w:before="21" w:after="0"/>
        <w:ind w:left="100" w:right="275"/>
        <w:rPr>
          <w:rFonts w:ascii="Arial" w:eastAsia="Arial" w:hAnsi="Arial" w:cs="Arial"/>
          <w:sz w:val="40"/>
          <w:szCs w:val="40"/>
          <w:vertAlign w:val="superscript"/>
        </w:rPr>
      </w:pPr>
      <w:bookmarkStart w:id="0" w:name="_heading=h.gjdgxs" w:colFirst="0" w:colLast="0"/>
      <w:bookmarkEnd w:id="0"/>
      <w:r>
        <w:rPr>
          <w:rFonts w:ascii="Arial" w:eastAsia="Arial" w:hAnsi="Arial" w:cs="Arial"/>
          <w:sz w:val="24"/>
          <w:szCs w:val="24"/>
        </w:rPr>
        <w:t xml:space="preserve">2:15-2:45 </w:t>
      </w:r>
      <w:r>
        <w:rPr>
          <w:rFonts w:ascii="Arial" w:eastAsia="Arial" w:hAnsi="Arial" w:cs="Arial"/>
          <w:sz w:val="24"/>
          <w:szCs w:val="24"/>
          <w:highlight w:val="cyan"/>
        </w:rPr>
        <w:t>(30 minutes)</w:t>
      </w:r>
      <w:r>
        <w:rPr>
          <w:rFonts w:ascii="Arial" w:eastAsia="Arial" w:hAnsi="Arial" w:cs="Arial"/>
          <w:sz w:val="24"/>
          <w:szCs w:val="24"/>
        </w:rPr>
        <w:t xml:space="preserve"> Math – Direct instruction/Guided Practice w/3</w:t>
      </w:r>
      <w:r>
        <w:rPr>
          <w:rFonts w:ascii="Arial" w:eastAsia="Arial" w:hAnsi="Arial" w:cs="Arial"/>
          <w:sz w:val="24"/>
          <w:szCs w:val="24"/>
          <w:vertAlign w:val="superscript"/>
        </w:rPr>
        <w:t>rd</w:t>
      </w:r>
      <w:r>
        <w:rPr>
          <w:rFonts w:ascii="Arial" w:eastAsia="Arial" w:hAnsi="Arial" w:cs="Arial"/>
          <w:sz w:val="24"/>
          <w:szCs w:val="24"/>
        </w:rPr>
        <w:t xml:space="preserve"> grade &amp; 1</w:t>
      </w:r>
      <w:r>
        <w:rPr>
          <w:rFonts w:ascii="Arial" w:eastAsia="Arial" w:hAnsi="Arial" w:cs="Arial"/>
          <w:sz w:val="24"/>
          <w:szCs w:val="24"/>
          <w:vertAlign w:val="superscript"/>
        </w:rPr>
        <w:t>st</w:t>
      </w:r>
      <w:r>
        <w:rPr>
          <w:rFonts w:ascii="Arial" w:eastAsia="Arial" w:hAnsi="Arial" w:cs="Arial"/>
          <w:sz w:val="24"/>
          <w:szCs w:val="24"/>
        </w:rPr>
        <w:t xml:space="preserve"> grade buddies</w:t>
      </w:r>
      <w:r>
        <w:rPr>
          <w:rFonts w:ascii="Arial" w:eastAsia="Arial" w:hAnsi="Arial" w:cs="Arial"/>
          <w:sz w:val="40"/>
          <w:szCs w:val="40"/>
          <w:vertAlign w:val="superscript"/>
        </w:rPr>
        <w:t xml:space="preserve"> </w:t>
      </w:r>
    </w:p>
    <w:p w14:paraId="00000019" w14:textId="77777777" w:rsidR="00BB66D9" w:rsidRDefault="005F01D0">
      <w:pPr>
        <w:tabs>
          <w:tab w:val="left" w:pos="1580"/>
        </w:tabs>
        <w:spacing w:before="21" w:after="0"/>
        <w:ind w:left="100" w:right="275"/>
        <w:rPr>
          <w:rFonts w:ascii="Arial" w:eastAsia="Arial" w:hAnsi="Arial" w:cs="Arial"/>
          <w:sz w:val="24"/>
          <w:szCs w:val="24"/>
        </w:rPr>
      </w:pPr>
      <w:r>
        <w:rPr>
          <w:rFonts w:ascii="Arial" w:eastAsia="Arial" w:hAnsi="Arial" w:cs="Arial"/>
          <w:sz w:val="24"/>
          <w:szCs w:val="24"/>
          <w:u w:val="single"/>
        </w:rPr>
        <w:t>Content</w:t>
      </w:r>
      <w:r>
        <w:rPr>
          <w:rFonts w:ascii="Arial" w:eastAsia="Arial" w:hAnsi="Arial" w:cs="Arial"/>
          <w:sz w:val="24"/>
          <w:szCs w:val="24"/>
        </w:rPr>
        <w:t xml:space="preserve">: </w:t>
      </w:r>
      <w:r w:rsidRPr="001B5F0D">
        <w:rPr>
          <w:rFonts w:ascii="Arial" w:eastAsia="Arial" w:hAnsi="Arial" w:cs="Arial"/>
          <w:color w:val="008384"/>
          <w:sz w:val="24"/>
          <w:szCs w:val="24"/>
        </w:rPr>
        <w:t xml:space="preserve">Number Sense and Operations (Gr.3 B, D, Gr.4 B, G, C and Gr.5 C) </w:t>
      </w:r>
      <w:r w:rsidRPr="00D84A6E">
        <w:rPr>
          <w:rFonts w:ascii="Arial" w:eastAsia="Arial" w:hAnsi="Arial" w:cs="Arial"/>
          <w:color w:val="CF4800"/>
          <w:sz w:val="24"/>
          <w:szCs w:val="24"/>
        </w:rPr>
        <w:t>Money: (We do) 1. Review coins and values.  2. Review money chart match coins to their place on the chart.  3. Review counting by 5’s and 10’s.  (I do, We Do, You do) 4. Practice paying for mock purchases given a $ amount using the money chart.</w:t>
      </w:r>
    </w:p>
    <w:p w14:paraId="0000001A" w14:textId="77777777" w:rsidR="00BB66D9" w:rsidRDefault="005F01D0">
      <w:pPr>
        <w:spacing w:before="67" w:after="0"/>
        <w:ind w:left="100" w:right="342"/>
        <w:rPr>
          <w:rFonts w:ascii="Arial" w:eastAsia="Arial" w:hAnsi="Arial" w:cs="Arial"/>
          <w:sz w:val="24"/>
          <w:szCs w:val="24"/>
        </w:rPr>
        <w:sectPr w:rsidR="00BB66D9">
          <w:type w:val="continuous"/>
          <w:pgSz w:w="12240" w:h="15840"/>
          <w:pgMar w:top="473" w:right="620" w:bottom="280" w:left="620" w:header="720" w:footer="720" w:gutter="0"/>
          <w:cols w:space="720"/>
        </w:sectPr>
      </w:pPr>
      <w:r>
        <w:rPr>
          <w:rFonts w:ascii="Arial" w:eastAsia="Arial" w:hAnsi="Arial" w:cs="Arial"/>
          <w:sz w:val="24"/>
          <w:szCs w:val="24"/>
        </w:rPr>
        <w:t>3:05- K – Leaves for the bus 3:10-(S, B) Leave for early shuttle bus 3:15-(E, M, L) Leave for shuttle bus 3:20-Sa - Goes to gym to wait for the bus</w:t>
      </w:r>
    </w:p>
    <w:p w14:paraId="0000001B" w14:textId="77777777" w:rsidR="00BB66D9" w:rsidRPr="001B5F0D" w:rsidRDefault="005F01D0">
      <w:pPr>
        <w:spacing w:after="0" w:line="240" w:lineRule="auto"/>
        <w:rPr>
          <w:rFonts w:ascii="Arial" w:eastAsia="Arial" w:hAnsi="Arial" w:cs="Arial"/>
          <w:sz w:val="24"/>
          <w:szCs w:val="24"/>
        </w:rPr>
      </w:pPr>
      <w:r w:rsidRPr="001B5F0D">
        <w:rPr>
          <w:rFonts w:ascii="Arial" w:eastAsia="Arial" w:hAnsi="Arial" w:cs="Arial"/>
          <w:sz w:val="24"/>
          <w:szCs w:val="24"/>
        </w:rPr>
        <w:lastRenderedPageBreak/>
        <w:t>Review daily schedule:</w:t>
      </w:r>
    </w:p>
    <w:p w14:paraId="0000001C"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 xml:space="preserve">How many </w:t>
      </w:r>
      <w:r w:rsidRPr="001B5F0D">
        <w:rPr>
          <w:rFonts w:ascii="Arial" w:eastAsia="Arial" w:hAnsi="Arial" w:cs="Arial"/>
          <w:b/>
          <w:sz w:val="24"/>
          <w:szCs w:val="24"/>
          <w:u w:val="single"/>
        </w:rPr>
        <w:t>Tier I</w:t>
      </w:r>
      <w:r w:rsidRPr="001B5F0D">
        <w:rPr>
          <w:rFonts w:ascii="Arial" w:eastAsia="Arial" w:hAnsi="Arial" w:cs="Arial"/>
          <w:sz w:val="24"/>
          <w:szCs w:val="24"/>
        </w:rPr>
        <w:t xml:space="preserve"> minutes are devoted to each time frame? </w:t>
      </w:r>
      <w:r w:rsidRPr="001B5F0D">
        <w:rPr>
          <w:rFonts w:ascii="Arial" w:eastAsia="Arial" w:hAnsi="Arial" w:cs="Arial"/>
          <w:i/>
          <w:sz w:val="24"/>
          <w:szCs w:val="24"/>
        </w:rPr>
        <w:t>Note: Intervention times should be calculated separately.</w:t>
      </w:r>
    </w:p>
    <w:p w14:paraId="0000001D"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 xml:space="preserve">Are these minutes flexible or fixed (out of the teacher’s control) Cross through any that are fixed. (predetermined times by building schedule: ie. lunch period, recess times, announcements, specials schedule, therapists schedules, etc.) </w:t>
      </w:r>
    </w:p>
    <w:p w14:paraId="0000001E"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Highlight instructional times for in one color (seen in teal in the example) and all transition, specials, recess, etc. in another color (seen in yellow here) Note: some were changed as the work to include more literacy practice progressed</w:t>
      </w:r>
    </w:p>
    <w:p w14:paraId="0000001F"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Are there time periods across the day that seem to be off? Too long? Too short? Not focused on grade-level learning? Too much wait time or downtime that could be filled with short bursts of daily practice?</w:t>
      </w:r>
    </w:p>
    <w:p w14:paraId="00000020"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Adjust the plan: content and times to better align with grade-level standards and SoR. Based on grade-level standards, are we including instruction weight in the right areas? 120 minutes where?</w:t>
      </w:r>
    </w:p>
    <w:p w14:paraId="00000021"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Go back to all areas color coded with Big 5+ alignment (no matter the color) and give a rough estimate to how many minutes are devoted to each area in each part of the daily schedule</w:t>
      </w:r>
    </w:p>
    <w:p w14:paraId="00000022"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If the schedule doesn’t give enough detail to calculate minutes - it should - go back and add details such as specific target standards for each lesson and SoR alignment details from curricular tools/programs/activities</w:t>
      </w:r>
    </w:p>
    <w:p w14:paraId="00000023"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Add minutes data to the Big 5+ /WR/LC table to align with the reading rope, 4-Part Processor, Cognitive Model and SVR</w:t>
      </w:r>
    </w:p>
    <w:p w14:paraId="00000024"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Total up each strand/domain and compare to pie charts for each grade level and/or changing emphasis table</w:t>
      </w:r>
    </w:p>
    <w:p w14:paraId="00000025"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 xml:space="preserve">Go back and edit the schedule and content as needed to reflect grade-level learning </w:t>
      </w:r>
    </w:p>
    <w:p w14:paraId="00000026" w14:textId="77777777" w:rsidR="00BB66D9" w:rsidRPr="001B5F0D" w:rsidRDefault="005F01D0">
      <w:pPr>
        <w:numPr>
          <w:ilvl w:val="0"/>
          <w:numId w:val="1"/>
        </w:numPr>
        <w:spacing w:after="0" w:line="240" w:lineRule="auto"/>
        <w:rPr>
          <w:sz w:val="24"/>
          <w:szCs w:val="24"/>
        </w:rPr>
      </w:pPr>
      <w:r w:rsidRPr="001B5F0D">
        <w:rPr>
          <w:rFonts w:ascii="Arial" w:eastAsia="Arial" w:hAnsi="Arial" w:cs="Arial"/>
          <w:sz w:val="24"/>
          <w:szCs w:val="24"/>
        </w:rPr>
        <w:t>Add in intervention times and details as a Tier II, III + to the well defined 120+ minutes of Tier I instruction</w:t>
      </w:r>
    </w:p>
    <w:p w14:paraId="00000027" w14:textId="77777777" w:rsidR="00BB66D9" w:rsidRPr="001B5F0D" w:rsidRDefault="00BB66D9">
      <w:pPr>
        <w:spacing w:after="0" w:line="240" w:lineRule="auto"/>
        <w:rPr>
          <w:rFonts w:ascii="Arial" w:eastAsia="Arial" w:hAnsi="Arial" w:cs="Arial"/>
          <w:sz w:val="24"/>
          <w:szCs w:val="24"/>
        </w:rPr>
      </w:pPr>
    </w:p>
    <w:p w14:paraId="00000028" w14:textId="77777777" w:rsidR="00BB66D9" w:rsidRPr="001B5F0D" w:rsidRDefault="00BB66D9">
      <w:pPr>
        <w:spacing w:after="0" w:line="240" w:lineRule="auto"/>
        <w:rPr>
          <w:rFonts w:ascii="Arial" w:eastAsia="Arial" w:hAnsi="Arial" w:cs="Arial"/>
          <w:sz w:val="24"/>
          <w:szCs w:val="24"/>
        </w:rPr>
      </w:pPr>
    </w:p>
    <w:p w14:paraId="00000029" w14:textId="77777777" w:rsidR="00BB66D9" w:rsidRPr="001B5F0D" w:rsidRDefault="005F01D0">
      <w:pPr>
        <w:tabs>
          <w:tab w:val="left" w:pos="2366"/>
        </w:tabs>
        <w:rPr>
          <w:rFonts w:ascii="Arial" w:eastAsia="Arial" w:hAnsi="Arial" w:cs="Arial"/>
          <w:sz w:val="24"/>
          <w:szCs w:val="24"/>
        </w:rPr>
      </w:pPr>
      <w:r w:rsidRPr="001B5F0D">
        <w:rPr>
          <w:rFonts w:ascii="Arial" w:eastAsia="Arial" w:hAnsi="Arial" w:cs="Arial"/>
          <w:sz w:val="24"/>
          <w:szCs w:val="24"/>
        </w:rPr>
        <w:t>Notes:</w:t>
      </w:r>
    </w:p>
    <w:sectPr w:rsidR="00BB66D9" w:rsidRPr="001B5F0D">
      <w:headerReference w:type="default" r:id="rId12"/>
      <w:pgSz w:w="12240" w:h="15840"/>
      <w:pgMar w:top="765" w:right="620" w:bottom="280" w:left="620" w:header="78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DC540" w14:textId="77777777" w:rsidR="00275C74" w:rsidRDefault="00275C74">
      <w:pPr>
        <w:spacing w:after="0" w:line="240" w:lineRule="auto"/>
      </w:pPr>
      <w:r>
        <w:separator/>
      </w:r>
    </w:p>
  </w:endnote>
  <w:endnote w:type="continuationSeparator" w:id="0">
    <w:p w14:paraId="659CD69B" w14:textId="77777777" w:rsidR="00275C74" w:rsidRDefault="00275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596DA" w14:textId="77777777" w:rsidR="00275C74" w:rsidRDefault="00275C74">
      <w:pPr>
        <w:spacing w:after="0" w:line="240" w:lineRule="auto"/>
      </w:pPr>
      <w:r>
        <w:separator/>
      </w:r>
    </w:p>
  </w:footnote>
  <w:footnote w:type="continuationSeparator" w:id="0">
    <w:p w14:paraId="035574B3" w14:textId="77777777" w:rsidR="00275C74" w:rsidRDefault="00275C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A" w14:textId="77777777" w:rsidR="00BB66D9" w:rsidRDefault="00BB66D9">
    <w:pPr>
      <w:spacing w:after="0" w:line="200"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36DB"/>
    <w:multiLevelType w:val="multilevel"/>
    <w:tmpl w:val="488A422C"/>
    <w:lvl w:ilvl="0">
      <w:start w:val="1"/>
      <w:numFmt w:val="decimal"/>
      <w:lvlText w:val="%1."/>
      <w:lvlJc w:val="righ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lowerLetter"/>
      <w:lvlText w:val="%2."/>
      <w:lvlJc w:val="righ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16cid:durableId="1225409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6D9"/>
    <w:rsid w:val="001B5F0D"/>
    <w:rsid w:val="00275C74"/>
    <w:rsid w:val="00475FA8"/>
    <w:rsid w:val="005F01D0"/>
    <w:rsid w:val="00745A4F"/>
    <w:rsid w:val="00753142"/>
    <w:rsid w:val="007E7343"/>
    <w:rsid w:val="009A7AAC"/>
    <w:rsid w:val="009B71AA"/>
    <w:rsid w:val="00BB66D9"/>
    <w:rsid w:val="00D13BB4"/>
    <w:rsid w:val="00D84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A513A8"/>
  <w15:docId w15:val="{B47F5CAC-396D-994C-ADE3-CDC7724C4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2B49BE"/>
    <w:rPr>
      <w:color w:val="0000FF" w:themeColor="hyperlink"/>
      <w:u w:val="single"/>
    </w:rPr>
  </w:style>
  <w:style w:type="character" w:styleId="UnresolvedMention">
    <w:name w:val="Unresolved Mention"/>
    <w:basedOn w:val="DefaultParagraphFont"/>
    <w:uiPriority w:val="99"/>
    <w:semiHidden/>
    <w:unhideWhenUsed/>
    <w:rsid w:val="002B49BE"/>
    <w:rPr>
      <w:color w:val="605E5C"/>
      <w:shd w:val="clear" w:color="auto" w:fill="E1DFDD"/>
    </w:rPr>
  </w:style>
  <w:style w:type="paragraph" w:styleId="Header">
    <w:name w:val="header"/>
    <w:basedOn w:val="Normal"/>
    <w:link w:val="HeaderChar"/>
    <w:uiPriority w:val="99"/>
    <w:unhideWhenUsed/>
    <w:rsid w:val="00DA20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203A"/>
  </w:style>
  <w:style w:type="paragraph" w:styleId="Footer">
    <w:name w:val="footer"/>
    <w:basedOn w:val="Normal"/>
    <w:link w:val="FooterChar"/>
    <w:uiPriority w:val="99"/>
    <w:unhideWhenUsed/>
    <w:rsid w:val="00DA2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03A"/>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honicbooks.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HIi0l375P1THxQSNMfo7OpbvMJA==">AMUW2mWAPQP26Q/t0+f7biK3vocCmjGXA1K6qNEfJSu4gXD1oELotwSrgE7sRFja2Qqq7WmXFvyYqUq2umFXY5M1jPxe3vSqdKsAVKJLFvPH1vgsAi5lmglOxvOn1L8qy2GTSIg60lR9</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7" ma:contentTypeDescription="Create a new document." ma:contentTypeScope="" ma:versionID="7068612ed52bb97efb18a16f3b815c24">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0c532f7f835a84dc9e58185135a5825"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8407A1-0085-4F4E-87AD-CA5BC1DCB465}">
  <ds:schemaRefs>
    <ds:schemaRef ds:uri="http://schemas.microsoft.com/office/2006/metadata/properties"/>
    <ds:schemaRef ds:uri="http://schemas.microsoft.com/office/infopath/2007/PartnerControls"/>
    <ds:schemaRef ds:uri="076c4da2-edcd-4a2e-9a18-fbe0f37ea4ac"/>
    <ds:schemaRef ds:uri="eb994281-2280-4952-9b17-adff6d7abc80"/>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23A85BB-67F5-448B-B077-A02B23EDD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94281-2280-4952-9b17-adff6d7abc80"/>
    <ds:schemaRef ds:uri="076c4da2-edcd-4a2e-9a18-fbe0f37ea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1B1A03-781F-4FCE-A715-7671E4C4A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748</Words>
  <Characters>3881</Characters>
  <Application>Microsoft Office Word</Application>
  <DocSecurity>0</DocSecurity>
  <Lines>77</Lines>
  <Paragraphs>33</Paragraphs>
  <ScaleCrop>false</ScaleCrop>
  <HeadingPairs>
    <vt:vector size="2" baseType="variant">
      <vt:variant>
        <vt:lpstr>Title</vt:lpstr>
      </vt:variant>
      <vt:variant>
        <vt:i4>1</vt:i4>
      </vt:variant>
    </vt:vector>
  </HeadingPairs>
  <TitlesOfParts>
    <vt:vector size="1" baseType="lpstr">
      <vt:lpstr/>
    </vt:vector>
  </TitlesOfParts>
  <Manager/>
  <Company>OCALI</Company>
  <LinksUpToDate>false</LinksUpToDate>
  <CharactersWithSpaces>4693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Daily_Plan_Sample_with_Language_and_Literacy_120-plus)</dc:title>
  <dc:subject/>
  <dc:creator>Shawna Benson</dc:creator>
  <cp:keywords/>
  <dc:description/>
  <cp:lastModifiedBy>John Deever</cp:lastModifiedBy>
  <cp:revision>4</cp:revision>
  <dcterms:created xsi:type="dcterms:W3CDTF">2026-04-09T19:44:00Z</dcterms:created>
  <dcterms:modified xsi:type="dcterms:W3CDTF">2026-04-09T19:46:00Z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ies>
</file>